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54" w:rsidRPr="00BB7F54" w:rsidRDefault="00BB7F54" w:rsidP="00BB7F54">
      <w:pPr>
        <w:rPr>
          <w:rFonts w:ascii="Comic Sans MS" w:hAnsi="Comic Sans MS"/>
          <w:b/>
          <w:u w:val="single"/>
        </w:rPr>
      </w:pPr>
      <w:r w:rsidRPr="00BB7F54">
        <w:rPr>
          <w:rFonts w:ascii="Comic Sans MS" w:hAnsi="Comic Sans MS"/>
          <w:b/>
          <w:u w:val="single"/>
        </w:rPr>
        <w:t>INSTRUCCIONES Y CONSEJOS</w:t>
      </w:r>
      <w:r w:rsidRPr="00BB7F54">
        <w:rPr>
          <w:rFonts w:ascii="Comic Sans MS" w:hAnsi="Comic Sans MS"/>
          <w:b/>
          <w:u w:val="single"/>
        </w:rPr>
        <w:t xml:space="preserve"> PARA LA ELABORACIÓN DEL TEMA EN HISTORIA DE ESPAÑA DE CARA A LA P.A.U.</w:t>
      </w:r>
    </w:p>
    <w:p w:rsidR="00BB7F54" w:rsidRPr="00BB7F54" w:rsidRDefault="00BB7F54" w:rsidP="00BB7F54">
      <w:pPr>
        <w:rPr>
          <w:rFonts w:ascii="Comic Sans MS" w:hAnsi="Comic Sans MS"/>
          <w:b/>
          <w:u w:val="single"/>
        </w:rPr>
      </w:pPr>
      <w:r w:rsidRPr="00BB7F54">
        <w:rPr>
          <w:rFonts w:ascii="Comic Sans MS" w:hAnsi="Comic Sans MS"/>
          <w:b/>
          <w:u w:val="single"/>
        </w:rPr>
        <w:t>INSTRUCCIONES DE LA UNIVERSIDAD</w:t>
      </w:r>
    </w:p>
    <w:p w:rsidR="00BB7F54" w:rsidRPr="00BB7F54" w:rsidRDefault="00BB7F54" w:rsidP="00BB7F54">
      <w:pPr>
        <w:rPr>
          <w:rFonts w:ascii="Comic Sans MS" w:hAnsi="Comic Sans MS"/>
        </w:rPr>
      </w:pPr>
      <w:r w:rsidRPr="00BB7F54">
        <w:rPr>
          <w:rFonts w:ascii="Comic Sans MS" w:hAnsi="Comic Sans MS"/>
        </w:rPr>
        <w:t>1. Estructura de la prueba</w:t>
      </w:r>
    </w:p>
    <w:p w:rsidR="00BB7F54" w:rsidRPr="00BB7F54" w:rsidRDefault="00BB7F54" w:rsidP="00BB7F54">
      <w:pPr>
        <w:rPr>
          <w:rFonts w:ascii="Comic Sans MS" w:hAnsi="Comic Sans MS"/>
        </w:rPr>
      </w:pPr>
      <w:r w:rsidRPr="00BB7F54">
        <w:rPr>
          <w:rFonts w:ascii="Comic Sans MS" w:hAnsi="Comic Sans MS"/>
        </w:rPr>
        <w:t>- La prueba constará de dos opciones que serán idénticas en su estructura.</w:t>
      </w:r>
    </w:p>
    <w:p w:rsidR="00BB7F54" w:rsidRPr="00BB7F54" w:rsidRDefault="00BB7F54" w:rsidP="00BB7F54">
      <w:pPr>
        <w:rPr>
          <w:rFonts w:ascii="Comic Sans MS" w:hAnsi="Comic Sans MS"/>
        </w:rPr>
      </w:pPr>
      <w:r w:rsidRPr="00BB7F54">
        <w:rPr>
          <w:rFonts w:ascii="Comic Sans MS" w:hAnsi="Comic Sans MS"/>
        </w:rPr>
        <w:t>- En cualquiera de las opciones siempre habrá do</w:t>
      </w:r>
      <w:r w:rsidRPr="00BB7F54">
        <w:rPr>
          <w:rFonts w:ascii="Comic Sans MS" w:hAnsi="Comic Sans MS"/>
        </w:rPr>
        <w:t xml:space="preserve">s documentos, uno de los cuales </w:t>
      </w:r>
      <w:r w:rsidRPr="00BB7F54">
        <w:rPr>
          <w:rFonts w:ascii="Comic Sans MS" w:hAnsi="Comic Sans MS"/>
        </w:rPr>
        <w:t>será un texto histórico.</w:t>
      </w:r>
    </w:p>
    <w:p w:rsidR="00BB7F54" w:rsidRPr="00BB7F54" w:rsidRDefault="00BB7F54" w:rsidP="00BB7F54">
      <w:pPr>
        <w:rPr>
          <w:rFonts w:ascii="Comic Sans MS" w:hAnsi="Comic Sans MS"/>
        </w:rPr>
      </w:pPr>
      <w:r w:rsidRPr="00BB7F54">
        <w:rPr>
          <w:rFonts w:ascii="Comic Sans MS" w:hAnsi="Comic Sans MS"/>
        </w:rPr>
        <w:t>- La prueba, en cualquiera de sus opciones, ten</w:t>
      </w:r>
      <w:r w:rsidRPr="00BB7F54">
        <w:rPr>
          <w:rFonts w:ascii="Comic Sans MS" w:hAnsi="Comic Sans MS"/>
        </w:rPr>
        <w:t xml:space="preserve">drá un enunciado claro del tema </w:t>
      </w:r>
      <w:r w:rsidRPr="00BB7F54">
        <w:rPr>
          <w:rFonts w:ascii="Comic Sans MS" w:hAnsi="Comic Sans MS"/>
        </w:rPr>
        <w:t>sobre el cual el alumno deberá realizar</w:t>
      </w:r>
      <w:r w:rsidRPr="00BB7F54">
        <w:rPr>
          <w:rFonts w:ascii="Comic Sans MS" w:hAnsi="Comic Sans MS"/>
        </w:rPr>
        <w:t xml:space="preserve"> el correspondiente tema  histórico</w:t>
      </w:r>
      <w:r w:rsidRPr="00BB7F54">
        <w:rPr>
          <w:rFonts w:ascii="Comic Sans MS" w:hAnsi="Comic Sans MS"/>
        </w:rPr>
        <w:t>.</w:t>
      </w:r>
    </w:p>
    <w:p w:rsidR="00BB7F54" w:rsidRPr="00BB7F54" w:rsidRDefault="00BB7F54" w:rsidP="00BB7F54">
      <w:pPr>
        <w:rPr>
          <w:rFonts w:ascii="Comic Sans MS" w:hAnsi="Comic Sans MS"/>
        </w:rPr>
      </w:pPr>
      <w:r w:rsidRPr="00BB7F54">
        <w:rPr>
          <w:rFonts w:ascii="Comic Sans MS" w:hAnsi="Comic Sans MS"/>
        </w:rPr>
        <w:t xml:space="preserve">- Los temas y documentos a partir de los </w:t>
      </w:r>
      <w:r w:rsidRPr="00BB7F54">
        <w:rPr>
          <w:rFonts w:ascii="Comic Sans MS" w:hAnsi="Comic Sans MS"/>
        </w:rPr>
        <w:t xml:space="preserve">cuales los alumnos realizarán el tema </w:t>
      </w:r>
      <w:r w:rsidRPr="00BB7F54">
        <w:rPr>
          <w:rFonts w:ascii="Comic Sans MS" w:hAnsi="Comic Sans MS"/>
        </w:rPr>
        <w:t xml:space="preserve"> se corresponderán con los enunciados</w:t>
      </w:r>
      <w:r w:rsidRPr="00BB7F54">
        <w:rPr>
          <w:rFonts w:ascii="Comic Sans MS" w:hAnsi="Comic Sans MS"/>
        </w:rPr>
        <w:t xml:space="preserve"> de los aspectos tratados en el </w:t>
      </w:r>
      <w:r w:rsidRPr="00BB7F54">
        <w:rPr>
          <w:rFonts w:ascii="Comic Sans MS" w:hAnsi="Comic Sans MS"/>
        </w:rPr>
        <w:t>currículum de la asignatura, serán fácilmente ide</w:t>
      </w:r>
      <w:r w:rsidRPr="00BB7F54">
        <w:rPr>
          <w:rFonts w:ascii="Comic Sans MS" w:hAnsi="Comic Sans MS"/>
        </w:rPr>
        <w:t xml:space="preserve">ntificables y se respetarán los </w:t>
      </w:r>
      <w:r w:rsidRPr="00BB7F54">
        <w:rPr>
          <w:rFonts w:ascii="Comic Sans MS" w:hAnsi="Comic Sans MS"/>
        </w:rPr>
        <w:t>títulos, fechas, etc. que correspondan.</w:t>
      </w:r>
    </w:p>
    <w:p w:rsidR="00BB7F54" w:rsidRPr="00BB7F54" w:rsidRDefault="00BB7F54" w:rsidP="00BB7F54">
      <w:pPr>
        <w:rPr>
          <w:rFonts w:ascii="Comic Sans MS" w:hAnsi="Comic Sans MS"/>
        </w:rPr>
      </w:pPr>
      <w:r w:rsidRPr="00BB7F54">
        <w:rPr>
          <w:rFonts w:ascii="Comic Sans MS" w:hAnsi="Comic Sans MS"/>
        </w:rPr>
        <w:t>2. Instrucciones</w:t>
      </w:r>
    </w:p>
    <w:p w:rsidR="00BB7F54" w:rsidRPr="00BB7F54" w:rsidRDefault="00BB7F54" w:rsidP="00BB7F54">
      <w:pPr>
        <w:rPr>
          <w:rFonts w:ascii="Comic Sans MS" w:hAnsi="Comic Sans MS"/>
        </w:rPr>
      </w:pPr>
      <w:r w:rsidRPr="00BB7F54">
        <w:rPr>
          <w:rFonts w:ascii="Comic Sans MS" w:hAnsi="Comic Sans MS"/>
        </w:rPr>
        <w:t>a) Duración: una hora y treinta minutos.</w:t>
      </w:r>
    </w:p>
    <w:p w:rsidR="00BB7F54" w:rsidRPr="00BB7F54" w:rsidRDefault="00BB7F54" w:rsidP="00BB7F54">
      <w:pPr>
        <w:rPr>
          <w:rFonts w:ascii="Comic Sans MS" w:hAnsi="Comic Sans MS"/>
        </w:rPr>
      </w:pPr>
      <w:r w:rsidRPr="00BB7F54">
        <w:rPr>
          <w:rFonts w:ascii="Comic Sans MS" w:hAnsi="Comic Sans MS"/>
        </w:rPr>
        <w:t>b) El alumno ha de elegir una de las dos opciones.</w:t>
      </w:r>
    </w:p>
    <w:p w:rsidR="00BB7F54" w:rsidRPr="00BB7F54" w:rsidRDefault="00BB7F54" w:rsidP="00BB7F54">
      <w:pPr>
        <w:rPr>
          <w:rFonts w:ascii="Comic Sans MS" w:hAnsi="Comic Sans MS"/>
        </w:rPr>
      </w:pPr>
      <w:r w:rsidRPr="00BB7F54">
        <w:rPr>
          <w:rFonts w:ascii="Comic Sans MS" w:hAnsi="Comic Sans MS"/>
        </w:rPr>
        <w:t xml:space="preserve">c) La prueba consiste en la elaboración de </w:t>
      </w:r>
      <w:r w:rsidRPr="00BB7F54">
        <w:rPr>
          <w:rFonts w:ascii="Comic Sans MS" w:hAnsi="Comic Sans MS"/>
        </w:rPr>
        <w:t xml:space="preserve">un tema  relacionado con la </w:t>
      </w:r>
      <w:r w:rsidRPr="00BB7F54">
        <w:rPr>
          <w:rFonts w:ascii="Comic Sans MS" w:hAnsi="Comic Sans MS"/>
        </w:rPr>
        <w:t>información proporcionada en los docume</w:t>
      </w:r>
      <w:r w:rsidRPr="00BB7F54">
        <w:rPr>
          <w:rFonts w:ascii="Comic Sans MS" w:hAnsi="Comic Sans MS"/>
        </w:rPr>
        <w:t xml:space="preserve">ntos que se presentan. En dicha </w:t>
      </w:r>
      <w:r w:rsidRPr="00BB7F54">
        <w:rPr>
          <w:rFonts w:ascii="Comic Sans MS" w:hAnsi="Comic Sans MS"/>
        </w:rPr>
        <w:t>composición deberán integrarse los c</w:t>
      </w:r>
      <w:r w:rsidRPr="00BB7F54">
        <w:rPr>
          <w:rFonts w:ascii="Comic Sans MS" w:hAnsi="Comic Sans MS"/>
        </w:rPr>
        <w:t xml:space="preserve">onocimientos sobre el tema y la </w:t>
      </w:r>
      <w:r w:rsidRPr="00BB7F54">
        <w:rPr>
          <w:rFonts w:ascii="Comic Sans MS" w:hAnsi="Comic Sans MS"/>
        </w:rPr>
        <w:t>información facilitada en esos documentos.</w:t>
      </w:r>
    </w:p>
    <w:p w:rsidR="00BB7F54" w:rsidRPr="00BB7F54" w:rsidRDefault="00BB7F54" w:rsidP="00BB7F54">
      <w:pPr>
        <w:rPr>
          <w:rFonts w:ascii="Comic Sans MS" w:hAnsi="Comic Sans MS"/>
        </w:rPr>
      </w:pPr>
      <w:r w:rsidRPr="00BB7F54">
        <w:rPr>
          <w:rFonts w:ascii="Comic Sans MS" w:hAnsi="Comic Sans MS"/>
        </w:rPr>
        <w:t>d) La prueba se valorará de 0 a 10 puntos atendiendo a los siguientes criterios:</w:t>
      </w:r>
    </w:p>
    <w:p w:rsidR="00BB7F54" w:rsidRPr="00BB7F54" w:rsidRDefault="00BB7F54" w:rsidP="00BB7F54">
      <w:pPr>
        <w:rPr>
          <w:rFonts w:ascii="Comic Sans MS" w:hAnsi="Comic Sans MS"/>
        </w:rPr>
      </w:pPr>
      <w:r w:rsidRPr="00BB7F54">
        <w:rPr>
          <w:rFonts w:ascii="Comic Sans MS" w:hAnsi="Comic Sans MS"/>
        </w:rPr>
        <w:t>*Conocimiento, comprensión y exposición del tema: de 0 a 7 puntos:</w:t>
      </w:r>
    </w:p>
    <w:p w:rsidR="00BB7F54" w:rsidRPr="00BB7F54" w:rsidRDefault="00BB7F54" w:rsidP="00BB7F54">
      <w:pPr>
        <w:rPr>
          <w:rFonts w:ascii="Comic Sans MS" w:hAnsi="Comic Sans MS"/>
        </w:rPr>
      </w:pPr>
      <w:r w:rsidRPr="00BB7F54">
        <w:rPr>
          <w:rFonts w:ascii="Comic Sans MS" w:hAnsi="Comic Sans MS"/>
        </w:rPr>
        <w:t>- “La localización en el tiempo y en el espacio de procesos, estructuras y acontecimientos relevantes de la Historia de España, identificando sus componentes económicos, sociales, políticos y culturales (hasta 2,5 puntos)”.</w:t>
      </w:r>
    </w:p>
    <w:p w:rsidR="00BB7F54" w:rsidRPr="00BB7F54" w:rsidRDefault="00BB7F54" w:rsidP="00BB7F54">
      <w:pPr>
        <w:rPr>
          <w:rFonts w:ascii="Comic Sans MS" w:hAnsi="Comic Sans MS"/>
        </w:rPr>
      </w:pPr>
      <w:r w:rsidRPr="00BB7F54">
        <w:rPr>
          <w:rFonts w:ascii="Comic Sans MS" w:hAnsi="Comic Sans MS"/>
        </w:rPr>
        <w:t>- “La identificación y comprensión de los elementos de causalidad que se dan en los procesos de evolución y cambios relevantes de la Historia de España y para la configuración de la realidad española actual (hasta 2,5 puntos)”.</w:t>
      </w:r>
    </w:p>
    <w:p w:rsidR="00BB7F54" w:rsidRPr="00BB7F54" w:rsidRDefault="00BB7F54" w:rsidP="00BB7F54">
      <w:pPr>
        <w:rPr>
          <w:rFonts w:ascii="Comic Sans MS" w:hAnsi="Comic Sans MS"/>
        </w:rPr>
      </w:pPr>
      <w:r w:rsidRPr="00BB7F54">
        <w:rPr>
          <w:rFonts w:ascii="Comic Sans MS" w:hAnsi="Comic Sans MS"/>
        </w:rPr>
        <w:t>-“La exposición correcta y o</w:t>
      </w:r>
      <w:bookmarkStart w:id="0" w:name="_GoBack"/>
      <w:bookmarkEnd w:id="0"/>
      <w:r w:rsidRPr="00BB7F54">
        <w:rPr>
          <w:rFonts w:ascii="Comic Sans MS" w:hAnsi="Comic Sans MS"/>
        </w:rPr>
        <w:t>rdenada, y la claridad de la exposición (hasta 1 punto)”.</w:t>
      </w:r>
    </w:p>
    <w:p w:rsidR="00BB7F54" w:rsidRPr="00BB7F54" w:rsidRDefault="00BB7F54" w:rsidP="00BB7F54">
      <w:pPr>
        <w:rPr>
          <w:rFonts w:ascii="Comic Sans MS" w:hAnsi="Comic Sans MS"/>
        </w:rPr>
      </w:pPr>
      <w:r w:rsidRPr="00BB7F54">
        <w:rPr>
          <w:rFonts w:ascii="Comic Sans MS" w:hAnsi="Comic Sans MS"/>
        </w:rPr>
        <w:lastRenderedPageBreak/>
        <w:t>- “El empleo apropiado de la terminología y el vocabulario históricos (hasta 1 punto)”.</w:t>
      </w:r>
    </w:p>
    <w:p w:rsidR="00BB7F54" w:rsidRPr="00BB7F54" w:rsidRDefault="00BB7F54" w:rsidP="00BB7F54">
      <w:pPr>
        <w:rPr>
          <w:rFonts w:ascii="Comic Sans MS" w:hAnsi="Comic Sans MS"/>
        </w:rPr>
      </w:pPr>
      <w:r w:rsidRPr="00BB7F54">
        <w:rPr>
          <w:rFonts w:ascii="Comic Sans MS" w:hAnsi="Comic Sans MS"/>
        </w:rPr>
        <w:t>* Análisis de los documentos: de 0 a 1,5 puntos para cada uno:</w:t>
      </w:r>
    </w:p>
    <w:p w:rsidR="00BB7F54" w:rsidRPr="00BB7F54" w:rsidRDefault="00BB7F54" w:rsidP="00BB7F54">
      <w:pPr>
        <w:rPr>
          <w:rFonts w:ascii="Comic Sans MS" w:hAnsi="Comic Sans MS"/>
        </w:rPr>
      </w:pPr>
      <w:r w:rsidRPr="00BB7F54">
        <w:rPr>
          <w:rFonts w:ascii="Comic Sans MS" w:hAnsi="Comic Sans MS"/>
        </w:rPr>
        <w:t>- “Análisis y comprensión de la información contenida en los documentos (hasta 1 punto por documento)”.</w:t>
      </w:r>
    </w:p>
    <w:p w:rsidR="00BB7F54" w:rsidRPr="00BB7F54" w:rsidRDefault="00BB7F54" w:rsidP="00BB7F54">
      <w:pPr>
        <w:rPr>
          <w:rFonts w:ascii="Comic Sans MS" w:hAnsi="Comic Sans MS"/>
        </w:rPr>
      </w:pPr>
      <w:r w:rsidRPr="00BB7F54">
        <w:rPr>
          <w:rFonts w:ascii="Comic Sans MS" w:hAnsi="Comic Sans MS"/>
        </w:rPr>
        <w:t>- “Capacidad de establecer la relación y/o integración con el tema (hasta 0,5 puntos por documento)”.</w:t>
      </w:r>
    </w:p>
    <w:p w:rsidR="00BB7F54" w:rsidRPr="00BB7F54" w:rsidRDefault="00BB7F54" w:rsidP="00BB7F54">
      <w:pPr>
        <w:rPr>
          <w:rFonts w:ascii="Comic Sans MS" w:hAnsi="Comic Sans MS"/>
          <w:u w:val="single"/>
        </w:rPr>
      </w:pPr>
      <w:r w:rsidRPr="00BB7F54">
        <w:rPr>
          <w:rFonts w:ascii="Comic Sans MS" w:hAnsi="Comic Sans MS"/>
          <w:u w:val="single"/>
        </w:rPr>
        <w:t>3. Criterios generales de corrección</w:t>
      </w:r>
    </w:p>
    <w:p w:rsidR="00BB7F54" w:rsidRPr="00BB7F54" w:rsidRDefault="00BB7F54" w:rsidP="00BB7F54">
      <w:pPr>
        <w:rPr>
          <w:rFonts w:ascii="Comic Sans MS" w:hAnsi="Comic Sans MS"/>
        </w:rPr>
      </w:pPr>
      <w:r w:rsidRPr="00BB7F54">
        <w:rPr>
          <w:rFonts w:ascii="Comic Sans MS" w:hAnsi="Comic Sans MS"/>
        </w:rPr>
        <w:t>La composición de texto histórico se calificará</w:t>
      </w:r>
      <w:r w:rsidRPr="00BB7F54">
        <w:rPr>
          <w:rFonts w:ascii="Comic Sans MS" w:hAnsi="Comic Sans MS"/>
        </w:rPr>
        <w:t xml:space="preserve"> con un máximo de 10 puntos. Se </w:t>
      </w:r>
      <w:r w:rsidRPr="00BB7F54">
        <w:rPr>
          <w:rFonts w:ascii="Comic Sans MS" w:hAnsi="Comic Sans MS"/>
        </w:rPr>
        <w:t>valorará:</w:t>
      </w:r>
    </w:p>
    <w:p w:rsidR="00BB7F54" w:rsidRPr="00BB7F54" w:rsidRDefault="00BB7F54" w:rsidP="00BB7F54">
      <w:pPr>
        <w:rPr>
          <w:rFonts w:ascii="Comic Sans MS" w:hAnsi="Comic Sans MS"/>
        </w:rPr>
      </w:pPr>
      <w:r w:rsidRPr="00BB7F54">
        <w:rPr>
          <w:rFonts w:ascii="Comic Sans MS" w:hAnsi="Comic Sans MS"/>
        </w:rPr>
        <w:t>- La riqueza de vocabulario lingüístico e histórico.</w:t>
      </w:r>
    </w:p>
    <w:p w:rsidR="00BB7F54" w:rsidRPr="00BB7F54" w:rsidRDefault="00BB7F54" w:rsidP="00BB7F54">
      <w:pPr>
        <w:rPr>
          <w:rFonts w:ascii="Comic Sans MS" w:hAnsi="Comic Sans MS"/>
        </w:rPr>
      </w:pPr>
      <w:r w:rsidRPr="00BB7F54">
        <w:rPr>
          <w:rFonts w:ascii="Comic Sans MS" w:hAnsi="Comic Sans MS"/>
        </w:rPr>
        <w:t xml:space="preserve">- La claridad de conceptos (exposición ordenada </w:t>
      </w:r>
      <w:r w:rsidRPr="00BB7F54">
        <w:rPr>
          <w:rFonts w:ascii="Comic Sans MS" w:hAnsi="Comic Sans MS"/>
        </w:rPr>
        <w:t xml:space="preserve">y correcta ubicación espacial y </w:t>
      </w:r>
      <w:r w:rsidRPr="00BB7F54">
        <w:rPr>
          <w:rFonts w:ascii="Comic Sans MS" w:hAnsi="Comic Sans MS"/>
        </w:rPr>
        <w:t>temporal).</w:t>
      </w:r>
    </w:p>
    <w:p w:rsidR="00BB7F54" w:rsidRPr="00BB7F54" w:rsidRDefault="00BB7F54" w:rsidP="00BB7F54">
      <w:pPr>
        <w:rPr>
          <w:rFonts w:ascii="Comic Sans MS" w:hAnsi="Comic Sans MS"/>
          <w:b/>
          <w:u w:val="single"/>
        </w:rPr>
      </w:pPr>
      <w:r w:rsidRPr="00BB7F54">
        <w:rPr>
          <w:rFonts w:ascii="Comic Sans MS" w:hAnsi="Comic Sans MS"/>
          <w:b/>
          <w:u w:val="single"/>
        </w:rPr>
        <w:t>CONSEJOS</w:t>
      </w:r>
    </w:p>
    <w:p w:rsidR="00BB7F54" w:rsidRPr="00BB7F54" w:rsidRDefault="00BB7F54" w:rsidP="00BB7F54">
      <w:pPr>
        <w:rPr>
          <w:rFonts w:ascii="Comic Sans MS" w:hAnsi="Comic Sans MS"/>
          <w:b/>
          <w:u w:val="single"/>
        </w:rPr>
      </w:pPr>
      <w:r w:rsidRPr="00BB7F54">
        <w:rPr>
          <w:rFonts w:ascii="Comic Sans MS" w:hAnsi="Comic Sans MS"/>
          <w:b/>
          <w:u w:val="single"/>
        </w:rPr>
        <w:t>1. Procedimiento a seguir:</w:t>
      </w:r>
    </w:p>
    <w:p w:rsidR="00BB7F54" w:rsidRPr="00BB7F54" w:rsidRDefault="00BB7F54" w:rsidP="00BB7F54">
      <w:pPr>
        <w:rPr>
          <w:rFonts w:ascii="Comic Sans MS" w:hAnsi="Comic Sans MS"/>
        </w:rPr>
      </w:pPr>
      <w:r w:rsidRPr="00BB7F54">
        <w:rPr>
          <w:rFonts w:ascii="Comic Sans MS" w:hAnsi="Comic Sans MS"/>
        </w:rPr>
        <w:t>- Una vez decidido el tema que se va a exponer, lo primero es leer los documentos, subrayarlos y, si acaso, tomar unas notas.</w:t>
      </w:r>
    </w:p>
    <w:p w:rsidR="00BB7F54" w:rsidRPr="00BB7F54" w:rsidRDefault="00BB7F54" w:rsidP="00BB7F54">
      <w:pPr>
        <w:rPr>
          <w:rFonts w:ascii="Comic Sans MS" w:hAnsi="Comic Sans MS"/>
        </w:rPr>
      </w:pPr>
      <w:r w:rsidRPr="00BB7F54">
        <w:rPr>
          <w:rFonts w:ascii="Comic Sans MS" w:hAnsi="Comic Sans MS"/>
        </w:rPr>
        <w:t>- En una hoja aparte, hacer un esquema con los diversos apartados del tema que vais a exponer. Esto es muy útil porque así, seguros de que no se os olvidará nada importante, podéis concentrar vuestra atención en la redacción del tema.</w:t>
      </w:r>
    </w:p>
    <w:p w:rsidR="00BB7F54" w:rsidRPr="00BB7F54" w:rsidRDefault="00BB7F54" w:rsidP="00BB7F54">
      <w:pPr>
        <w:rPr>
          <w:rFonts w:ascii="Comic Sans MS" w:hAnsi="Comic Sans MS"/>
        </w:rPr>
      </w:pPr>
      <w:r w:rsidRPr="00BB7F54">
        <w:rPr>
          <w:rFonts w:ascii="Comic Sans MS" w:hAnsi="Comic Sans MS"/>
        </w:rPr>
        <w:t>- Empezar a escribir.</w:t>
      </w:r>
    </w:p>
    <w:p w:rsidR="00BB7F54" w:rsidRPr="00BB7F54" w:rsidRDefault="00BB7F54" w:rsidP="00BB7F54">
      <w:pPr>
        <w:rPr>
          <w:rFonts w:ascii="Comic Sans MS" w:hAnsi="Comic Sans MS"/>
        </w:rPr>
      </w:pPr>
      <w:r w:rsidRPr="00BB7F54">
        <w:rPr>
          <w:rFonts w:ascii="Comic Sans MS" w:hAnsi="Comic Sans MS"/>
        </w:rPr>
        <w:t>2. Digamos que hay tres fórmulas para insertar la información que aportan los documentos en nuestra composición:</w:t>
      </w:r>
    </w:p>
    <w:p w:rsidR="00BB7F54" w:rsidRPr="00BB7F54" w:rsidRDefault="00BB7F54" w:rsidP="00BB7F54">
      <w:pPr>
        <w:rPr>
          <w:rFonts w:ascii="Comic Sans MS" w:hAnsi="Comic Sans MS"/>
        </w:rPr>
      </w:pPr>
      <w:r w:rsidRPr="00BB7F54">
        <w:rPr>
          <w:rFonts w:ascii="Comic Sans MS" w:hAnsi="Comic Sans MS"/>
        </w:rPr>
        <w:t>a) Hacerlo al principio. Se comentan los documentos y luego se expone el tema.</w:t>
      </w:r>
    </w:p>
    <w:p w:rsidR="00BB7F54" w:rsidRPr="00BB7F54" w:rsidRDefault="00BB7F54" w:rsidP="00BB7F54">
      <w:pPr>
        <w:rPr>
          <w:rFonts w:ascii="Comic Sans MS" w:hAnsi="Comic Sans MS"/>
        </w:rPr>
      </w:pPr>
      <w:r w:rsidRPr="00BB7F54">
        <w:rPr>
          <w:rFonts w:ascii="Comic Sans MS" w:hAnsi="Comic Sans MS"/>
        </w:rPr>
        <w:t>b) Hacerlo al final, después de la exposición del tema.</w:t>
      </w:r>
    </w:p>
    <w:p w:rsidR="00BB7F54" w:rsidRPr="00BB7F54" w:rsidRDefault="00BB7F54" w:rsidP="00BB7F54">
      <w:pPr>
        <w:rPr>
          <w:rFonts w:ascii="Comic Sans MS" w:hAnsi="Comic Sans MS"/>
          <w:b/>
        </w:rPr>
      </w:pPr>
      <w:r w:rsidRPr="00BB7F54">
        <w:rPr>
          <w:rFonts w:ascii="Comic Sans MS" w:hAnsi="Comic Sans MS"/>
          <w:b/>
        </w:rPr>
        <w:t>c) Hacer los comentarios “al hilo” de la exposición. Se empieza a desarrollar el tema. Cuando se llegue a los puntos de inserción de los documentos, se comentan y se sigue.</w:t>
      </w:r>
    </w:p>
    <w:p w:rsidR="00BB7F54" w:rsidRPr="00BB7F54" w:rsidRDefault="00BB7F54" w:rsidP="00BB7F54">
      <w:pPr>
        <w:rPr>
          <w:rFonts w:ascii="Comic Sans MS" w:hAnsi="Comic Sans MS"/>
        </w:rPr>
      </w:pPr>
      <w:r w:rsidRPr="00BB7F54">
        <w:rPr>
          <w:rFonts w:ascii="Comic Sans MS" w:hAnsi="Comic Sans MS"/>
        </w:rPr>
        <w:t>Fórmulas: “como vemos en el documento 1…”. “Esto que decimos se puede ver en el documento 2”. “En efecto…”.</w:t>
      </w:r>
    </w:p>
    <w:p w:rsidR="00BB7F54" w:rsidRPr="00BB7F54" w:rsidRDefault="00BB7F54" w:rsidP="00BB7F54">
      <w:pPr>
        <w:rPr>
          <w:rFonts w:ascii="Comic Sans MS" w:hAnsi="Comic Sans MS"/>
          <w:b/>
        </w:rPr>
      </w:pPr>
      <w:r w:rsidRPr="00BB7F54">
        <w:rPr>
          <w:rFonts w:ascii="Comic Sans MS" w:hAnsi="Comic Sans MS"/>
          <w:b/>
        </w:rPr>
        <w:t>CONSIDERO QUE ESTA TERCERA FÓRMA ES LA MÁS ADECUADA, SOBRE TODO SI TENEMOS EN CUENTA QUE ESTÁ PREVISTO VALORAR LA “CAPACIDAD DE ESTABLECER LA RELACIÓN Y/O INTEGRACIÓN CON EL TEMA”.</w:t>
      </w:r>
    </w:p>
    <w:p w:rsidR="00BB7F54" w:rsidRPr="00BB7F54" w:rsidRDefault="00BB7F54" w:rsidP="00BB7F54">
      <w:pPr>
        <w:rPr>
          <w:rFonts w:ascii="Comic Sans MS" w:hAnsi="Comic Sans MS"/>
        </w:rPr>
      </w:pPr>
      <w:r w:rsidRPr="00BB7F54">
        <w:rPr>
          <w:rFonts w:ascii="Comic Sans MS" w:hAnsi="Comic Sans MS"/>
        </w:rPr>
        <w:t>3. Atención a:</w:t>
      </w:r>
    </w:p>
    <w:p w:rsidR="00BB7F54" w:rsidRPr="00BB7F54" w:rsidRDefault="00BB7F54" w:rsidP="00BB7F54">
      <w:pPr>
        <w:rPr>
          <w:rFonts w:ascii="Comic Sans MS" w:hAnsi="Comic Sans MS"/>
        </w:rPr>
      </w:pPr>
      <w:r w:rsidRPr="00BB7F54">
        <w:rPr>
          <w:rFonts w:ascii="Comic Sans MS" w:hAnsi="Comic Sans MS"/>
          <w:b/>
        </w:rPr>
        <w:t>- El control del tiempo.</w:t>
      </w:r>
      <w:r w:rsidRPr="00BB7F54">
        <w:rPr>
          <w:rFonts w:ascii="Comic Sans MS" w:hAnsi="Comic Sans MS"/>
        </w:rPr>
        <w:t xml:space="preserve"> Hay que procurar exponer todo el tema, aunque el nivel de detalle sea menor. Controlar el tiempo de que se dispone en un examen es signo de madurez. No vale desarrollar muy bien una parte y dejar la última sin tocar.</w:t>
      </w:r>
    </w:p>
    <w:p w:rsidR="00BB7F54" w:rsidRPr="00BB7F54" w:rsidRDefault="00BB7F54" w:rsidP="00BB7F54">
      <w:pPr>
        <w:rPr>
          <w:rFonts w:ascii="Comic Sans MS" w:hAnsi="Comic Sans MS"/>
        </w:rPr>
      </w:pPr>
      <w:r w:rsidRPr="00BB7F54">
        <w:rPr>
          <w:rFonts w:ascii="Comic Sans MS" w:hAnsi="Comic Sans MS"/>
        </w:rPr>
        <w:t>-</w:t>
      </w:r>
      <w:r w:rsidRPr="00BB7F54">
        <w:rPr>
          <w:rFonts w:ascii="Comic Sans MS" w:hAnsi="Comic Sans MS"/>
          <w:b/>
        </w:rPr>
        <w:t>No dejar huecos de datos que no recordéis.</w:t>
      </w:r>
      <w:r w:rsidRPr="00BB7F54">
        <w:rPr>
          <w:rFonts w:ascii="Comic Sans MS" w:hAnsi="Comic Sans MS"/>
        </w:rPr>
        <w:t xml:space="preserve"> Si lo hacéis, daréis la impresión de que lo habéis estudiado de memoria.</w:t>
      </w:r>
    </w:p>
    <w:p w:rsidR="00BB7F54" w:rsidRPr="00BB7F54" w:rsidRDefault="00BB7F54" w:rsidP="00BB7F54">
      <w:pPr>
        <w:rPr>
          <w:rFonts w:ascii="Comic Sans MS" w:hAnsi="Comic Sans MS"/>
        </w:rPr>
      </w:pPr>
      <w:r w:rsidRPr="00BB7F54">
        <w:rPr>
          <w:rFonts w:ascii="Comic Sans MS" w:hAnsi="Comic Sans MS"/>
          <w:b/>
        </w:rPr>
        <w:t>- Es preferible que falte un dato o un nombre a que esté mal</w:t>
      </w:r>
      <w:r w:rsidRPr="00BB7F54">
        <w:rPr>
          <w:rFonts w:ascii="Comic Sans MS" w:hAnsi="Comic Sans MS"/>
        </w:rPr>
        <w:t>. Atención también a los nombres propios, que deben estar correctamente escritos.</w:t>
      </w:r>
    </w:p>
    <w:p w:rsidR="00BB7F54" w:rsidRPr="00BB7F54" w:rsidRDefault="00BB7F54" w:rsidP="00BB7F54">
      <w:pPr>
        <w:rPr>
          <w:rFonts w:ascii="Comic Sans MS" w:hAnsi="Comic Sans MS"/>
        </w:rPr>
      </w:pPr>
      <w:r w:rsidRPr="00BB7F54">
        <w:rPr>
          <w:rFonts w:ascii="Comic Sans MS" w:hAnsi="Comic Sans MS"/>
        </w:rPr>
        <w:t>-</w:t>
      </w:r>
      <w:r w:rsidRPr="00BB7F54">
        <w:rPr>
          <w:rFonts w:ascii="Comic Sans MS" w:hAnsi="Comic Sans MS"/>
          <w:b/>
        </w:rPr>
        <w:t xml:space="preserve"> La caligrafía, los márgenes, etc. Haced que vuestro examen sea fácil de leer.</w:t>
      </w:r>
      <w:r w:rsidRPr="00BB7F54">
        <w:rPr>
          <w:rFonts w:ascii="Comic Sans MS" w:hAnsi="Comic Sans MS"/>
        </w:rPr>
        <w:t xml:space="preserve"> El corrector tendrá en su mesa muchos exámenes… Facilitarle la labor será beneficioso para vosotros.</w:t>
      </w:r>
    </w:p>
    <w:p w:rsidR="00BB7F54" w:rsidRPr="00BB7F54" w:rsidRDefault="00BB7F54" w:rsidP="00BB7F54">
      <w:pPr>
        <w:rPr>
          <w:rFonts w:ascii="Comic Sans MS" w:hAnsi="Comic Sans MS"/>
        </w:rPr>
      </w:pPr>
      <w:r w:rsidRPr="00BB7F54">
        <w:rPr>
          <w:rFonts w:ascii="Comic Sans MS" w:hAnsi="Comic Sans MS"/>
          <w:b/>
        </w:rPr>
        <w:t>- Evitad en lo posible los asteriscos que a veces utilizáis cuando se os ha olvidado algo</w:t>
      </w:r>
      <w:r w:rsidRPr="00BB7F54">
        <w:rPr>
          <w:rFonts w:ascii="Comic Sans MS" w:hAnsi="Comic Sans MS"/>
        </w:rPr>
        <w:t>. Si habéis hecho un esquema previo, esto no pasará. Y si pasa, casi siempre es preferible saltarse algo que obligar al corrector a transitar por vuestro texto.</w:t>
      </w:r>
    </w:p>
    <w:p w:rsidR="00BB7F54" w:rsidRPr="00BB7F54" w:rsidRDefault="00BB7F54" w:rsidP="00BB7F54">
      <w:pPr>
        <w:rPr>
          <w:rFonts w:ascii="Comic Sans MS" w:hAnsi="Comic Sans MS"/>
        </w:rPr>
      </w:pPr>
      <w:r w:rsidRPr="00BB7F54">
        <w:rPr>
          <w:rFonts w:ascii="Comic Sans MS" w:hAnsi="Comic Sans MS"/>
          <w:b/>
        </w:rPr>
        <w:t>- La ortografía, incluidas las tildes</w:t>
      </w:r>
      <w:r w:rsidRPr="00BB7F54">
        <w:rPr>
          <w:rFonts w:ascii="Comic Sans MS" w:hAnsi="Comic Sans MS"/>
        </w:rPr>
        <w:t>. Dejad unos minutos para un repaso de lo que habéis escrito.</w:t>
      </w:r>
    </w:p>
    <w:p w:rsidR="0003710F" w:rsidRDefault="0003710F" w:rsidP="00BB7F54"/>
    <w:sectPr w:rsidR="0003710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9A" w:rsidRDefault="007E2F9A" w:rsidP="00BB7F54">
      <w:pPr>
        <w:spacing w:after="0" w:line="240" w:lineRule="auto"/>
      </w:pPr>
      <w:r>
        <w:separator/>
      </w:r>
    </w:p>
  </w:endnote>
  <w:endnote w:type="continuationSeparator" w:id="0">
    <w:p w:rsidR="007E2F9A" w:rsidRDefault="007E2F9A" w:rsidP="00BB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68754"/>
      <w:docPartObj>
        <w:docPartGallery w:val="Page Numbers (Bottom of Page)"/>
        <w:docPartUnique/>
      </w:docPartObj>
    </w:sdtPr>
    <w:sdtContent>
      <w:p w:rsidR="00BB7F54" w:rsidRDefault="00BB7F54">
        <w:pPr>
          <w:pStyle w:val="Piedepgina"/>
          <w:jc w:val="center"/>
        </w:pPr>
        <w:r>
          <w:fldChar w:fldCharType="begin"/>
        </w:r>
        <w:r>
          <w:instrText>PAGE   \* MERGEFORMAT</w:instrText>
        </w:r>
        <w:r>
          <w:fldChar w:fldCharType="separate"/>
        </w:r>
        <w:r w:rsidR="007E2F9A">
          <w:rPr>
            <w:noProof/>
          </w:rPr>
          <w:t>1</w:t>
        </w:r>
        <w:r>
          <w:fldChar w:fldCharType="end"/>
        </w:r>
      </w:p>
    </w:sdtContent>
  </w:sdt>
  <w:p w:rsidR="00BB7F54" w:rsidRDefault="00BB7F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9A" w:rsidRDefault="007E2F9A" w:rsidP="00BB7F54">
      <w:pPr>
        <w:spacing w:after="0" w:line="240" w:lineRule="auto"/>
      </w:pPr>
      <w:r>
        <w:separator/>
      </w:r>
    </w:p>
  </w:footnote>
  <w:footnote w:type="continuationSeparator" w:id="0">
    <w:p w:rsidR="007E2F9A" w:rsidRDefault="007E2F9A" w:rsidP="00BB7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54" w:rsidRPr="00BB7F54" w:rsidRDefault="00BB7F54" w:rsidP="00BB7F54">
    <w:pPr>
      <w:spacing w:after="0"/>
      <w:rPr>
        <w:rFonts w:ascii="Calibri" w:eastAsia="Calibri" w:hAnsi="Calibri" w:cs="Times New Roman"/>
        <w:noProof/>
        <w:lang w:eastAsia="es-ES"/>
      </w:rPr>
    </w:pPr>
    <w:r>
      <w:rPr>
        <w:rFonts w:ascii="Calibri" w:eastAsia="Calibri" w:hAnsi="Calibri" w:cs="Times New Roman"/>
        <w:noProof/>
        <w:lang w:eastAsia="es-ES"/>
      </w:rPr>
      <w:drawing>
        <wp:inline distT="0" distB="0" distL="0" distR="0">
          <wp:extent cx="800100" cy="327660"/>
          <wp:effectExtent l="0" t="0" r="0" b="0"/>
          <wp:docPr id="3" name="Imagen 3" descr="Descripció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27660"/>
                  </a:xfrm>
                  <a:prstGeom prst="rect">
                    <a:avLst/>
                  </a:prstGeom>
                  <a:noFill/>
                  <a:ln>
                    <a:noFill/>
                  </a:ln>
                </pic:spPr>
              </pic:pic>
            </a:graphicData>
          </a:graphic>
        </wp:inline>
      </w:drawing>
    </w:r>
    <w:r w:rsidRPr="00BB7F54">
      <w:rPr>
        <w:rFonts w:ascii="Calibri" w:eastAsia="Calibri" w:hAnsi="Calibri" w:cs="Times New Roman"/>
      </w:rPr>
      <w:tab/>
    </w:r>
    <w:r w:rsidRPr="00BB7F54">
      <w:rPr>
        <w:rFonts w:ascii="Calibri" w:eastAsia="Calibri" w:hAnsi="Calibri" w:cs="Times New Roman"/>
      </w:rPr>
      <w:tab/>
    </w:r>
    <w:r w:rsidRPr="00BB7F54">
      <w:rPr>
        <w:rFonts w:ascii="Calibri" w:eastAsia="Calibri" w:hAnsi="Calibri" w:cs="Times New Roman"/>
      </w:rPr>
      <w:tab/>
    </w:r>
    <w:r w:rsidRPr="00BB7F54">
      <w:rPr>
        <w:rFonts w:ascii="Calibri" w:eastAsia="Calibri" w:hAnsi="Calibri" w:cs="Times New Roman"/>
      </w:rPr>
      <w:tab/>
    </w:r>
    <w:r>
      <w:rPr>
        <w:rFonts w:ascii="Calibri" w:eastAsia="Calibri" w:hAnsi="Calibri" w:cs="Times New Roman"/>
        <w:noProof/>
        <w:lang w:eastAsia="es-ES"/>
      </w:rPr>
      <w:drawing>
        <wp:inline distT="0" distB="0" distL="0" distR="0">
          <wp:extent cx="1051560" cy="3962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396240"/>
                  </a:xfrm>
                  <a:prstGeom prst="rect">
                    <a:avLst/>
                  </a:prstGeom>
                  <a:noFill/>
                  <a:ln>
                    <a:noFill/>
                  </a:ln>
                </pic:spPr>
              </pic:pic>
            </a:graphicData>
          </a:graphic>
        </wp:inline>
      </w:drawing>
    </w:r>
    <w:r w:rsidRPr="00BB7F54">
      <w:rPr>
        <w:rFonts w:ascii="Calibri" w:eastAsia="Calibri" w:hAnsi="Calibri" w:cs="Times New Roman"/>
      </w:rPr>
      <w:tab/>
    </w:r>
    <w:r w:rsidRPr="00BB7F54">
      <w:rPr>
        <w:rFonts w:ascii="Calibri" w:eastAsia="Calibri" w:hAnsi="Calibri" w:cs="Times New Roman"/>
      </w:rPr>
      <w:tab/>
    </w:r>
    <w:r>
      <w:rPr>
        <w:rFonts w:ascii="Calibri" w:eastAsia="Calibri" w:hAnsi="Calibri" w:cs="Times New Roman"/>
        <w:noProof/>
        <w:lang w:eastAsia="es-ES"/>
      </w:rPr>
      <w:drawing>
        <wp:inline distT="0" distB="0" distL="0" distR="0">
          <wp:extent cx="1135380" cy="3581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5380" cy="358140"/>
                  </a:xfrm>
                  <a:prstGeom prst="rect">
                    <a:avLst/>
                  </a:prstGeom>
                  <a:noFill/>
                  <a:ln>
                    <a:noFill/>
                  </a:ln>
                </pic:spPr>
              </pic:pic>
            </a:graphicData>
          </a:graphic>
        </wp:inline>
      </w:drawing>
    </w:r>
  </w:p>
  <w:p w:rsidR="00BB7F54" w:rsidRPr="00BB7F54" w:rsidRDefault="00BB7F54" w:rsidP="00BB7F54">
    <w:pPr>
      <w:spacing w:after="0"/>
      <w:rPr>
        <w:rFonts w:ascii="Calibri" w:eastAsia="Calibri" w:hAnsi="Calibri" w:cs="Times New Roman"/>
      </w:rPr>
    </w:pPr>
    <w:r w:rsidRPr="00BB7F54">
      <w:rPr>
        <w:rFonts w:ascii="Calibri" w:eastAsia="Calibri" w:hAnsi="Calibri" w:cs="Times New Roman"/>
      </w:rPr>
      <w:t>Historia de España</w:t>
    </w:r>
    <w:r w:rsidRPr="00BB7F54">
      <w:rPr>
        <w:rFonts w:ascii="Calibri" w:eastAsia="Calibri" w:hAnsi="Calibri" w:cs="Times New Roman"/>
      </w:rPr>
      <w:tab/>
    </w:r>
    <w:r w:rsidRPr="00BB7F54">
      <w:rPr>
        <w:rFonts w:ascii="Calibri" w:eastAsia="Calibri" w:hAnsi="Calibri" w:cs="Times New Roman"/>
      </w:rPr>
      <w:tab/>
    </w:r>
    <w:r w:rsidRPr="00BB7F54">
      <w:rPr>
        <w:rFonts w:ascii="Calibri" w:eastAsia="Calibri" w:hAnsi="Calibri" w:cs="Times New Roman"/>
      </w:rPr>
      <w:tab/>
    </w:r>
    <w:r w:rsidRPr="00BB7F54">
      <w:rPr>
        <w:rFonts w:ascii="Calibri" w:eastAsia="Calibri" w:hAnsi="Calibri" w:cs="Times New Roman"/>
      </w:rPr>
      <w:tab/>
    </w:r>
    <w:r w:rsidRPr="00BB7F54">
      <w:rPr>
        <w:rFonts w:ascii="Calibri" w:eastAsia="Calibri" w:hAnsi="Calibri" w:cs="Times New Roman"/>
      </w:rPr>
      <w:tab/>
    </w:r>
    <w:r w:rsidRPr="00BB7F54">
      <w:rPr>
        <w:rFonts w:ascii="Calibri" w:eastAsia="Calibri" w:hAnsi="Calibri" w:cs="Times New Roman"/>
      </w:rPr>
      <w:tab/>
    </w:r>
    <w:r w:rsidRPr="00BB7F54">
      <w:rPr>
        <w:rFonts w:ascii="Calibri" w:eastAsia="Calibri" w:hAnsi="Calibri" w:cs="Times New Roman"/>
      </w:rPr>
      <w:tab/>
      <w:t>Curso 2011-2012</w:t>
    </w:r>
  </w:p>
  <w:p w:rsidR="00BB7F54" w:rsidRDefault="00BB7F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54"/>
    <w:rsid w:val="0003710F"/>
    <w:rsid w:val="007E2F9A"/>
    <w:rsid w:val="00BB7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7F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7F54"/>
  </w:style>
  <w:style w:type="paragraph" w:styleId="Piedepgina">
    <w:name w:val="footer"/>
    <w:basedOn w:val="Normal"/>
    <w:link w:val="PiedepginaCar"/>
    <w:uiPriority w:val="99"/>
    <w:unhideWhenUsed/>
    <w:rsid w:val="00BB7F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7F54"/>
  </w:style>
  <w:style w:type="paragraph" w:styleId="Textodeglobo">
    <w:name w:val="Balloon Text"/>
    <w:basedOn w:val="Normal"/>
    <w:link w:val="TextodegloboCar"/>
    <w:uiPriority w:val="99"/>
    <w:semiHidden/>
    <w:unhideWhenUsed/>
    <w:rsid w:val="00BB7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7F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7F54"/>
  </w:style>
  <w:style w:type="paragraph" w:styleId="Piedepgina">
    <w:name w:val="footer"/>
    <w:basedOn w:val="Normal"/>
    <w:link w:val="PiedepginaCar"/>
    <w:uiPriority w:val="99"/>
    <w:unhideWhenUsed/>
    <w:rsid w:val="00BB7F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7F54"/>
  </w:style>
  <w:style w:type="paragraph" w:styleId="Textodeglobo">
    <w:name w:val="Balloon Text"/>
    <w:basedOn w:val="Normal"/>
    <w:link w:val="TextodegloboCar"/>
    <w:uiPriority w:val="99"/>
    <w:semiHidden/>
    <w:unhideWhenUsed/>
    <w:rsid w:val="00BB7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709</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cp:lastPrinted>2012-04-16T21:26:00Z</cp:lastPrinted>
  <dcterms:created xsi:type="dcterms:W3CDTF">2012-04-16T21:20:00Z</dcterms:created>
  <dcterms:modified xsi:type="dcterms:W3CDTF">2012-04-16T21:26:00Z</dcterms:modified>
</cp:coreProperties>
</file>